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7A" w:rsidRPr="00F902A1" w:rsidRDefault="00EF496D">
      <w:pPr>
        <w:rPr>
          <w:rFonts w:ascii="Calisto MT" w:hAnsi="Calisto MT"/>
          <w:b/>
          <w:sz w:val="24"/>
          <w:szCs w:val="24"/>
          <w:u w:val="single"/>
        </w:rPr>
      </w:pPr>
      <w:r w:rsidRPr="00F902A1">
        <w:rPr>
          <w:rFonts w:ascii="Calisto MT" w:hAnsi="Calisto MT"/>
          <w:b/>
          <w:sz w:val="24"/>
          <w:szCs w:val="24"/>
          <w:u w:val="single"/>
        </w:rPr>
        <w:t xml:space="preserve">Additional Research Projects for </w:t>
      </w:r>
      <w:r w:rsidR="00515EDD">
        <w:rPr>
          <w:rFonts w:ascii="Calisto MT" w:hAnsi="Calisto MT"/>
          <w:b/>
          <w:sz w:val="24"/>
          <w:szCs w:val="24"/>
          <w:u w:val="single"/>
        </w:rPr>
        <w:t xml:space="preserve">CTA </w:t>
      </w:r>
      <w:r w:rsidRPr="00F902A1">
        <w:rPr>
          <w:rFonts w:ascii="Calisto MT" w:hAnsi="Calisto MT"/>
          <w:b/>
          <w:sz w:val="24"/>
          <w:szCs w:val="24"/>
          <w:u w:val="single"/>
        </w:rPr>
        <w:t>Staff</w:t>
      </w:r>
    </w:p>
    <w:p w:rsidR="00F902A1" w:rsidRPr="00F902A1" w:rsidRDefault="00F902A1" w:rsidP="00F902A1">
      <w:pPr>
        <w:spacing w:after="0"/>
        <w:rPr>
          <w:rFonts w:ascii="Calisto MT" w:hAnsi="Calisto MT"/>
          <w:b/>
          <w:sz w:val="24"/>
          <w:szCs w:val="24"/>
          <w:u w:val="single"/>
        </w:rPr>
      </w:pPr>
    </w:p>
    <w:tbl>
      <w:tblPr>
        <w:tblStyle w:val="GridTable2-Accent6"/>
        <w:tblW w:w="12870" w:type="dxa"/>
        <w:tblLook w:val="04A0" w:firstRow="1" w:lastRow="0" w:firstColumn="1" w:lastColumn="0" w:noHBand="0" w:noVBand="1"/>
      </w:tblPr>
      <w:tblGrid>
        <w:gridCol w:w="3690"/>
        <w:gridCol w:w="4140"/>
        <w:gridCol w:w="1597"/>
        <w:gridCol w:w="3443"/>
      </w:tblGrid>
      <w:tr w:rsidR="00AF4C8B" w:rsidRPr="00F902A1" w:rsidTr="00E64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AF4C8B" w:rsidRPr="00952C89" w:rsidRDefault="00AF4C8B" w:rsidP="00DF5EEA">
            <w:pPr>
              <w:spacing w:line="276" w:lineRule="auto"/>
              <w:rPr>
                <w:rFonts w:ascii="Calisto MT" w:hAnsi="Calisto MT"/>
                <w:sz w:val="24"/>
                <w:szCs w:val="24"/>
                <w:u w:val="single"/>
              </w:rPr>
            </w:pPr>
            <w:r w:rsidRPr="00952C89">
              <w:rPr>
                <w:rFonts w:ascii="Calisto MT" w:hAnsi="Calisto MT"/>
                <w:sz w:val="24"/>
                <w:szCs w:val="24"/>
                <w:u w:val="single"/>
              </w:rPr>
              <w:t>Project</w:t>
            </w:r>
          </w:p>
        </w:tc>
        <w:tc>
          <w:tcPr>
            <w:tcW w:w="4140" w:type="dxa"/>
          </w:tcPr>
          <w:p w:rsidR="00AF4C8B" w:rsidRPr="00952C89" w:rsidRDefault="00AF4C8B" w:rsidP="00DF5E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  <w:u w:val="single"/>
              </w:rPr>
            </w:pPr>
            <w:r w:rsidRPr="00952C89">
              <w:rPr>
                <w:rFonts w:ascii="Calisto MT" w:hAnsi="Calisto MT"/>
                <w:sz w:val="24"/>
                <w:szCs w:val="24"/>
                <w:u w:val="single"/>
              </w:rPr>
              <w:t>Additional Details</w:t>
            </w:r>
          </w:p>
        </w:tc>
        <w:tc>
          <w:tcPr>
            <w:tcW w:w="1597" w:type="dxa"/>
          </w:tcPr>
          <w:p w:rsidR="00AF4C8B" w:rsidRPr="00952C89" w:rsidRDefault="00AF4C8B" w:rsidP="00DF5E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  <w:u w:val="single"/>
              </w:rPr>
            </w:pPr>
            <w:r w:rsidRPr="00952C89">
              <w:rPr>
                <w:rFonts w:ascii="Calisto MT" w:hAnsi="Calisto MT"/>
                <w:sz w:val="24"/>
                <w:szCs w:val="24"/>
                <w:u w:val="single"/>
              </w:rPr>
              <w:t>Lead</w:t>
            </w:r>
          </w:p>
        </w:tc>
        <w:tc>
          <w:tcPr>
            <w:tcW w:w="3443" w:type="dxa"/>
          </w:tcPr>
          <w:p w:rsidR="00AF4C8B" w:rsidRPr="00952C89" w:rsidRDefault="00AF4C8B" w:rsidP="00DF5E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  <w:u w:val="single"/>
              </w:rPr>
            </w:pPr>
            <w:r w:rsidRPr="00952C89">
              <w:rPr>
                <w:rFonts w:ascii="Calisto MT" w:hAnsi="Calisto MT"/>
                <w:sz w:val="24"/>
                <w:szCs w:val="24"/>
                <w:u w:val="single"/>
              </w:rPr>
              <w:t>Staff Assigned</w:t>
            </w:r>
          </w:p>
        </w:tc>
      </w:tr>
      <w:tr w:rsidR="00AF4C8B" w:rsidRPr="00F902A1" w:rsidTr="00E6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AF4C8B" w:rsidRPr="00F902A1" w:rsidRDefault="00AF4C8B" w:rsidP="00DF5EE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>
              <w:rPr>
                <w:rFonts w:ascii="Calisto MT" w:hAnsi="Calisto MT"/>
                <w:b w:val="0"/>
                <w:sz w:val="24"/>
                <w:szCs w:val="24"/>
              </w:rPr>
              <w:t>Database of lead Agency decisions</w:t>
            </w:r>
          </w:p>
        </w:tc>
        <w:tc>
          <w:tcPr>
            <w:tcW w:w="4140" w:type="dxa"/>
          </w:tcPr>
          <w:p w:rsidR="00AF4C8B" w:rsidRPr="00F902A1" w:rsidRDefault="00AF4C8B" w:rsidP="00DF5EEA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Inventory of key Agency decisions in different areas</w:t>
            </w:r>
          </w:p>
        </w:tc>
        <w:tc>
          <w:tcPr>
            <w:tcW w:w="1597" w:type="dxa"/>
          </w:tcPr>
          <w:p w:rsidR="00AF4C8B" w:rsidRPr="00F902A1" w:rsidRDefault="00AF4C8B" w:rsidP="00DF5E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43" w:type="dxa"/>
          </w:tcPr>
          <w:p w:rsidR="00AF4C8B" w:rsidRPr="00AF4C8B" w:rsidRDefault="00AF4C8B" w:rsidP="00AF4C8B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AF4C8B" w:rsidRPr="00F902A1" w:rsidTr="00E64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AF4C8B" w:rsidRPr="00F902A1" w:rsidRDefault="00AF4C8B" w:rsidP="00EF42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 w:rsidRPr="00F902A1">
              <w:rPr>
                <w:rFonts w:ascii="Calisto MT" w:hAnsi="Calisto MT"/>
                <w:b w:val="0"/>
                <w:sz w:val="24"/>
                <w:szCs w:val="24"/>
              </w:rPr>
              <w:t>Annotations of legislation and regulations</w:t>
            </w:r>
          </w:p>
        </w:tc>
        <w:tc>
          <w:tcPr>
            <w:tcW w:w="4140" w:type="dxa"/>
          </w:tcPr>
          <w:p w:rsidR="00AF4C8B" w:rsidRPr="00F902A1" w:rsidRDefault="00AF4C8B" w:rsidP="00EF42DE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F902A1">
              <w:rPr>
                <w:rFonts w:ascii="Calisto MT" w:hAnsi="Calisto MT"/>
                <w:sz w:val="24"/>
                <w:szCs w:val="24"/>
              </w:rPr>
              <w:t xml:space="preserve">Part V of the </w:t>
            </w:r>
            <w:r w:rsidRPr="00F902A1">
              <w:rPr>
                <w:rFonts w:ascii="Calisto MT" w:hAnsi="Calisto MT"/>
                <w:i/>
                <w:sz w:val="24"/>
                <w:szCs w:val="24"/>
              </w:rPr>
              <w:t>Canada Transportation Act</w:t>
            </w:r>
          </w:p>
          <w:p w:rsidR="00AF4C8B" w:rsidRPr="00F902A1" w:rsidRDefault="00AF4C8B" w:rsidP="00EF42DE">
            <w:pPr>
              <w:pStyle w:val="ListParagraph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F902A1">
              <w:rPr>
                <w:rFonts w:ascii="Calisto MT" w:hAnsi="Calisto MT"/>
                <w:sz w:val="24"/>
                <w:szCs w:val="24"/>
              </w:rPr>
              <w:t>Other legislation</w:t>
            </w:r>
          </w:p>
        </w:tc>
        <w:tc>
          <w:tcPr>
            <w:tcW w:w="1597" w:type="dxa"/>
          </w:tcPr>
          <w:p w:rsidR="00AF4C8B" w:rsidRPr="00F902A1" w:rsidRDefault="00AF4C8B" w:rsidP="00EF42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43" w:type="dxa"/>
          </w:tcPr>
          <w:p w:rsidR="00AF4C8B" w:rsidRPr="00AF4C8B" w:rsidRDefault="00AF4C8B" w:rsidP="00AF4C8B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AF4C8B" w:rsidRPr="00F902A1" w:rsidTr="00E6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AF4C8B" w:rsidRPr="00F902A1" w:rsidRDefault="00AF4C8B" w:rsidP="00EF42D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 w:rsidRPr="00F902A1">
              <w:rPr>
                <w:rFonts w:ascii="Calisto MT" w:hAnsi="Calisto MT"/>
                <w:b w:val="0"/>
                <w:sz w:val="24"/>
                <w:szCs w:val="24"/>
              </w:rPr>
              <w:t>Headnotes for Agency decisions</w:t>
            </w:r>
            <w:bookmarkStart w:id="0" w:name="_GoBack"/>
            <w:bookmarkEnd w:id="0"/>
          </w:p>
        </w:tc>
        <w:tc>
          <w:tcPr>
            <w:tcW w:w="4140" w:type="dxa"/>
          </w:tcPr>
          <w:p w:rsidR="00AF4C8B" w:rsidRPr="00F902A1" w:rsidRDefault="00AF4C8B" w:rsidP="00EF42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597" w:type="dxa"/>
          </w:tcPr>
          <w:p w:rsidR="00AF4C8B" w:rsidRPr="00F902A1" w:rsidRDefault="00AF4C8B" w:rsidP="00EF42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F902A1">
              <w:rPr>
                <w:rFonts w:ascii="Calisto MT" w:hAnsi="Calisto MT"/>
                <w:sz w:val="24"/>
                <w:szCs w:val="24"/>
              </w:rPr>
              <w:t>Doug Smith</w:t>
            </w:r>
          </w:p>
        </w:tc>
        <w:tc>
          <w:tcPr>
            <w:tcW w:w="3443" w:type="dxa"/>
          </w:tcPr>
          <w:p w:rsidR="00AF4C8B" w:rsidRPr="00AF4C8B" w:rsidRDefault="00AF4C8B" w:rsidP="00AF4C8B">
            <w:pPr>
              <w:pStyle w:val="ListParagraph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60659C" w:rsidRPr="00F902A1" w:rsidTr="00E64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60659C" w:rsidRPr="004542B3" w:rsidRDefault="006A3944" w:rsidP="005B254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>
              <w:rPr>
                <w:rFonts w:ascii="Calisto MT" w:hAnsi="Calisto MT"/>
                <w:b w:val="0"/>
                <w:sz w:val="24"/>
                <w:szCs w:val="24"/>
              </w:rPr>
              <w:t>Enhancing</w:t>
            </w:r>
            <w:r w:rsidR="005B2540">
              <w:rPr>
                <w:rFonts w:ascii="Calisto MT" w:hAnsi="Calisto MT"/>
                <w:b w:val="0"/>
                <w:sz w:val="24"/>
                <w:szCs w:val="24"/>
              </w:rPr>
              <w:t xml:space="preserve"> search tool for</w:t>
            </w:r>
            <w:r w:rsidR="0060659C" w:rsidRPr="004542B3">
              <w:rPr>
                <w:rFonts w:ascii="Calisto MT" w:hAnsi="Calisto MT"/>
                <w:b w:val="0"/>
                <w:sz w:val="24"/>
                <w:szCs w:val="24"/>
              </w:rPr>
              <w:t xml:space="preserve"> Agency decisions on website</w:t>
            </w:r>
          </w:p>
        </w:tc>
        <w:tc>
          <w:tcPr>
            <w:tcW w:w="4140" w:type="dxa"/>
          </w:tcPr>
          <w:p w:rsidR="0060659C" w:rsidRPr="005B2540" w:rsidRDefault="005B2540" w:rsidP="005B2540">
            <w:pPr>
              <w:pStyle w:val="ListParagraph"/>
              <w:numPr>
                <w:ilvl w:val="0"/>
                <w:numId w:val="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Tag additional search fields in Agency decisions to enhance search results</w:t>
            </w:r>
          </w:p>
        </w:tc>
        <w:tc>
          <w:tcPr>
            <w:tcW w:w="1597" w:type="dxa"/>
          </w:tcPr>
          <w:p w:rsidR="0060659C" w:rsidRPr="00F902A1" w:rsidRDefault="0060659C" w:rsidP="006065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Marcia Jones</w:t>
            </w:r>
          </w:p>
        </w:tc>
        <w:tc>
          <w:tcPr>
            <w:tcW w:w="3443" w:type="dxa"/>
          </w:tcPr>
          <w:p w:rsidR="0060659C" w:rsidRPr="00AF4C8B" w:rsidRDefault="0060659C" w:rsidP="0060659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60659C" w:rsidRPr="00F902A1" w:rsidTr="00E6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60659C" w:rsidRPr="00F902A1" w:rsidRDefault="0060659C" w:rsidP="0060659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 w:rsidRPr="00F902A1">
              <w:rPr>
                <w:rFonts w:ascii="Calisto MT" w:hAnsi="Calisto MT"/>
                <w:b w:val="0"/>
                <w:sz w:val="24"/>
                <w:szCs w:val="24"/>
              </w:rPr>
              <w:t>Website modernization</w:t>
            </w:r>
          </w:p>
        </w:tc>
        <w:tc>
          <w:tcPr>
            <w:tcW w:w="4140" w:type="dxa"/>
          </w:tcPr>
          <w:p w:rsidR="0060659C" w:rsidRPr="00F902A1" w:rsidRDefault="0060659C" w:rsidP="0060659C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F902A1">
              <w:rPr>
                <w:rFonts w:ascii="Calisto MT" w:hAnsi="Calisto MT"/>
                <w:sz w:val="24"/>
                <w:szCs w:val="24"/>
              </w:rPr>
              <w:t xml:space="preserve">Includes training to create accessible </w:t>
            </w:r>
            <w:r>
              <w:rPr>
                <w:rFonts w:ascii="Calisto MT" w:hAnsi="Calisto MT"/>
                <w:sz w:val="24"/>
                <w:szCs w:val="24"/>
              </w:rPr>
              <w:t xml:space="preserve">documents and </w:t>
            </w:r>
            <w:r w:rsidRPr="00F902A1">
              <w:rPr>
                <w:rFonts w:ascii="Calisto MT" w:hAnsi="Calisto MT"/>
                <w:sz w:val="24"/>
                <w:szCs w:val="24"/>
              </w:rPr>
              <w:t>materials</w:t>
            </w:r>
          </w:p>
        </w:tc>
        <w:tc>
          <w:tcPr>
            <w:tcW w:w="1597" w:type="dxa"/>
          </w:tcPr>
          <w:p w:rsidR="0060659C" w:rsidRPr="00F902A1" w:rsidRDefault="0060659C" w:rsidP="006065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Marcia Jones</w:t>
            </w:r>
          </w:p>
        </w:tc>
        <w:tc>
          <w:tcPr>
            <w:tcW w:w="3443" w:type="dxa"/>
          </w:tcPr>
          <w:p w:rsidR="0060659C" w:rsidRPr="00AF4C8B" w:rsidRDefault="0060659C" w:rsidP="0060659C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60659C" w:rsidRPr="00F902A1" w:rsidTr="00E64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60659C" w:rsidRPr="00F902A1" w:rsidRDefault="0060659C" w:rsidP="0060659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 w:rsidRPr="00F902A1">
              <w:rPr>
                <w:rFonts w:ascii="Calisto MT" w:hAnsi="Calisto MT"/>
                <w:b w:val="0"/>
                <w:sz w:val="24"/>
                <w:szCs w:val="24"/>
              </w:rPr>
              <w:t>Updates to The Hub</w:t>
            </w:r>
          </w:p>
        </w:tc>
        <w:tc>
          <w:tcPr>
            <w:tcW w:w="4140" w:type="dxa"/>
          </w:tcPr>
          <w:p w:rsidR="0060659C" w:rsidRPr="00F902A1" w:rsidRDefault="0060659C" w:rsidP="006065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1597" w:type="dxa"/>
          </w:tcPr>
          <w:p w:rsidR="0060659C" w:rsidRPr="00F902A1" w:rsidRDefault="0060659C" w:rsidP="006065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F902A1">
              <w:rPr>
                <w:rFonts w:ascii="Calisto MT" w:hAnsi="Calisto MT"/>
                <w:sz w:val="24"/>
                <w:szCs w:val="24"/>
              </w:rPr>
              <w:t>Marci</w:t>
            </w:r>
            <w:r>
              <w:rPr>
                <w:rFonts w:ascii="Calisto MT" w:hAnsi="Calisto MT"/>
                <w:sz w:val="24"/>
                <w:szCs w:val="24"/>
              </w:rPr>
              <w:t>a Jones</w:t>
            </w:r>
          </w:p>
        </w:tc>
        <w:tc>
          <w:tcPr>
            <w:tcW w:w="3443" w:type="dxa"/>
          </w:tcPr>
          <w:p w:rsidR="0060659C" w:rsidRPr="00AF4C8B" w:rsidRDefault="0060659C" w:rsidP="0060659C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60659C" w:rsidRPr="00F902A1" w:rsidTr="00E64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60659C" w:rsidRPr="00F902A1" w:rsidRDefault="0060659C" w:rsidP="0060659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 w:rsidRPr="00F902A1">
              <w:rPr>
                <w:rFonts w:ascii="Calisto MT" w:hAnsi="Calisto MT"/>
                <w:b w:val="0"/>
                <w:sz w:val="24"/>
                <w:szCs w:val="24"/>
              </w:rPr>
              <w:t>Interviews with long-term Agency staff</w:t>
            </w:r>
          </w:p>
        </w:tc>
        <w:tc>
          <w:tcPr>
            <w:tcW w:w="4140" w:type="dxa"/>
          </w:tcPr>
          <w:p w:rsidR="0060659C" w:rsidRPr="00F902A1" w:rsidRDefault="0060659C" w:rsidP="0060659C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F902A1">
              <w:rPr>
                <w:rFonts w:ascii="Calisto MT" w:hAnsi="Calisto MT"/>
                <w:sz w:val="24"/>
                <w:szCs w:val="24"/>
              </w:rPr>
              <w:t>Gather institutional knowledge on Agency history and work</w:t>
            </w:r>
          </w:p>
        </w:tc>
        <w:tc>
          <w:tcPr>
            <w:tcW w:w="1597" w:type="dxa"/>
          </w:tcPr>
          <w:p w:rsidR="0060659C" w:rsidRPr="00F902A1" w:rsidRDefault="0060659C" w:rsidP="0060659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F902A1">
              <w:rPr>
                <w:rFonts w:ascii="Calisto MT" w:hAnsi="Calisto MT"/>
                <w:sz w:val="24"/>
                <w:szCs w:val="24"/>
              </w:rPr>
              <w:t>Doug Smith</w:t>
            </w:r>
          </w:p>
        </w:tc>
        <w:tc>
          <w:tcPr>
            <w:tcW w:w="3443" w:type="dxa"/>
          </w:tcPr>
          <w:p w:rsidR="0060659C" w:rsidRPr="00AF4C8B" w:rsidRDefault="0060659C" w:rsidP="0060659C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60659C" w:rsidRPr="00F902A1" w:rsidTr="00E64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:rsidR="0060659C" w:rsidRPr="00F902A1" w:rsidRDefault="0060659C" w:rsidP="0060659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sto MT" w:hAnsi="Calisto MT"/>
                <w:b w:val="0"/>
                <w:sz w:val="24"/>
                <w:szCs w:val="24"/>
              </w:rPr>
            </w:pPr>
            <w:r w:rsidRPr="00F902A1">
              <w:rPr>
                <w:rFonts w:ascii="Calisto MT" w:hAnsi="Calisto MT"/>
                <w:b w:val="0"/>
                <w:sz w:val="24"/>
                <w:szCs w:val="24"/>
              </w:rPr>
              <w:t>Training opportunities</w:t>
            </w:r>
          </w:p>
        </w:tc>
        <w:tc>
          <w:tcPr>
            <w:tcW w:w="4140" w:type="dxa"/>
          </w:tcPr>
          <w:p w:rsidR="0060659C" w:rsidRPr="00F902A1" w:rsidRDefault="0060659C" w:rsidP="0060659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F902A1">
              <w:rPr>
                <w:rFonts w:ascii="Calisto MT" w:hAnsi="Calisto MT"/>
                <w:sz w:val="24"/>
                <w:szCs w:val="24"/>
              </w:rPr>
              <w:t>Blackstone Learning</w:t>
            </w:r>
          </w:p>
        </w:tc>
        <w:tc>
          <w:tcPr>
            <w:tcW w:w="1597" w:type="dxa"/>
          </w:tcPr>
          <w:p w:rsidR="0060659C" w:rsidRPr="00F902A1" w:rsidRDefault="0060659C" w:rsidP="0060659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  <w:r w:rsidRPr="00F902A1">
              <w:rPr>
                <w:rFonts w:ascii="Calisto MT" w:hAnsi="Calisto MT"/>
                <w:sz w:val="24"/>
                <w:szCs w:val="24"/>
              </w:rPr>
              <w:t>Mireille Drouin</w:t>
            </w:r>
          </w:p>
        </w:tc>
        <w:tc>
          <w:tcPr>
            <w:tcW w:w="3443" w:type="dxa"/>
          </w:tcPr>
          <w:p w:rsidR="0060659C" w:rsidRPr="00AF4C8B" w:rsidRDefault="0060659C" w:rsidP="0060659C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:rsidR="00EF496D" w:rsidRPr="00F902A1" w:rsidRDefault="00EF496D">
      <w:pPr>
        <w:rPr>
          <w:rFonts w:ascii="Calisto MT" w:hAnsi="Calisto MT"/>
          <w:sz w:val="24"/>
          <w:szCs w:val="24"/>
        </w:rPr>
      </w:pPr>
    </w:p>
    <w:sectPr w:rsidR="00EF496D" w:rsidRPr="00F902A1" w:rsidSect="00AF4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4D" w:rsidRDefault="00B6524D" w:rsidP="00B6524D">
      <w:pPr>
        <w:spacing w:after="0" w:line="240" w:lineRule="auto"/>
      </w:pPr>
      <w:r>
        <w:separator/>
      </w:r>
    </w:p>
  </w:endnote>
  <w:endnote w:type="continuationSeparator" w:id="0">
    <w:p w:rsidR="00B6524D" w:rsidRDefault="00B6524D" w:rsidP="00B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4D" w:rsidRDefault="00B65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4D" w:rsidRDefault="00B6524D" w:rsidP="00B6524D">
    <w:pPr>
      <w:pStyle w:val="Footer"/>
      <w:rPr>
        <w:rFonts w:ascii="Times New Roman" w:hAnsi="Times New Roman" w:cs="Times New Roman"/>
        <w:sz w:val="16"/>
      </w:rPr>
    </w:pPr>
  </w:p>
  <w:p w:rsidR="00B6524D" w:rsidRDefault="00B6524D" w:rsidP="00B6524D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2127396</w:t>
    </w:r>
  </w:p>
  <w:p w:rsidR="00B6524D" w:rsidRDefault="00B6524D" w:rsidP="00B6524D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Protégé A / Protected A</w:t>
    </w:r>
  </w:p>
  <w:p w:rsidR="00B6524D" w:rsidRPr="00B6524D" w:rsidRDefault="00B6524D" w:rsidP="00B6524D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GC-001-0005-001/2020/ECELECTRONIC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4D" w:rsidRDefault="00B65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4D" w:rsidRDefault="00B6524D" w:rsidP="00B6524D">
      <w:pPr>
        <w:spacing w:after="0" w:line="240" w:lineRule="auto"/>
      </w:pPr>
      <w:r>
        <w:separator/>
      </w:r>
    </w:p>
  </w:footnote>
  <w:footnote w:type="continuationSeparator" w:id="0">
    <w:p w:rsidR="00B6524D" w:rsidRDefault="00B6524D" w:rsidP="00B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4D" w:rsidRDefault="00B65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4D" w:rsidRDefault="00B65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4D" w:rsidRDefault="00B65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A7B"/>
    <w:multiLevelType w:val="hybridMultilevel"/>
    <w:tmpl w:val="04E406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E6381"/>
    <w:multiLevelType w:val="hybridMultilevel"/>
    <w:tmpl w:val="AD8431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56819"/>
    <w:multiLevelType w:val="hybridMultilevel"/>
    <w:tmpl w:val="4DCACB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778F8"/>
    <w:multiLevelType w:val="hybridMultilevel"/>
    <w:tmpl w:val="51A0FA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933DD"/>
    <w:multiLevelType w:val="hybridMultilevel"/>
    <w:tmpl w:val="B5261F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96143F"/>
    <w:multiLevelType w:val="hybridMultilevel"/>
    <w:tmpl w:val="553C52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01370C"/>
    <w:multiLevelType w:val="hybridMultilevel"/>
    <w:tmpl w:val="8368BC48"/>
    <w:lvl w:ilvl="0" w:tplc="BA1653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8963E7"/>
    <w:multiLevelType w:val="hybridMultilevel"/>
    <w:tmpl w:val="31666F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0C"/>
    <w:rsid w:val="000528D3"/>
    <w:rsid w:val="000D6714"/>
    <w:rsid w:val="001A620D"/>
    <w:rsid w:val="0039497A"/>
    <w:rsid w:val="003D100C"/>
    <w:rsid w:val="00432130"/>
    <w:rsid w:val="004542B3"/>
    <w:rsid w:val="004B2CAB"/>
    <w:rsid w:val="00515EDD"/>
    <w:rsid w:val="00570863"/>
    <w:rsid w:val="005B2540"/>
    <w:rsid w:val="0060659C"/>
    <w:rsid w:val="00611159"/>
    <w:rsid w:val="00673186"/>
    <w:rsid w:val="00674D3F"/>
    <w:rsid w:val="006A3944"/>
    <w:rsid w:val="0085615A"/>
    <w:rsid w:val="008A2078"/>
    <w:rsid w:val="008F2CFD"/>
    <w:rsid w:val="008F44F3"/>
    <w:rsid w:val="00952C89"/>
    <w:rsid w:val="00AF4C8B"/>
    <w:rsid w:val="00B6524D"/>
    <w:rsid w:val="00DF5EEA"/>
    <w:rsid w:val="00E64A5C"/>
    <w:rsid w:val="00EF42DE"/>
    <w:rsid w:val="00EF496D"/>
    <w:rsid w:val="00F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73DE"/>
  <w15:chartTrackingRefBased/>
  <w15:docId w15:val="{EB297A42-DEA9-4DF7-88D7-725A43AA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5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4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6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4D"/>
    <w:rPr>
      <w:rFonts w:ascii="Arial" w:hAnsi="Arial"/>
    </w:rPr>
  </w:style>
  <w:style w:type="table" w:styleId="TableGrid">
    <w:name w:val="Table Grid"/>
    <w:basedOn w:val="TableNormal"/>
    <w:uiPriority w:val="39"/>
    <w:rsid w:val="00EF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130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674D3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674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OTC - CTA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Lau</dc:creator>
  <cp:keywords/>
  <dc:description/>
  <cp:lastModifiedBy>Alysia Lau</cp:lastModifiedBy>
  <cp:revision>4</cp:revision>
  <dcterms:created xsi:type="dcterms:W3CDTF">2020-03-24T18:47:00Z</dcterms:created>
  <dcterms:modified xsi:type="dcterms:W3CDTF">2020-03-24T19:59:00Z</dcterms:modified>
</cp:coreProperties>
</file>